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hint="eastAsia" w:eastAsia="黑体"/>
          <w:color w:val="000000"/>
        </w:rPr>
        <w:t>1</w:t>
      </w:r>
    </w:p>
    <w:p>
      <w:pPr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四川省普通高校2021届优秀毕业生推荐名单</w:t>
      </w:r>
    </w:p>
    <w:p>
      <w:pPr>
        <w:spacing w:before="312" w:beforeLines="100"/>
        <w:ind w:firstLine="141" w:firstLineChars="50"/>
        <w:jc w:val="lef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学校名称</w:t>
      </w:r>
      <w:r>
        <w:rPr>
          <w:rFonts w:hint="eastAsia"/>
          <w:color w:val="000000"/>
          <w:spacing w:val="1"/>
          <w:sz w:val="28"/>
          <w:szCs w:val="28"/>
        </w:rPr>
        <w:t>：德阳城市轨道交通职业学院</w:t>
      </w:r>
      <w:r>
        <w:rPr>
          <w:color w:val="000000"/>
          <w:spacing w:val="1"/>
          <w:sz w:val="28"/>
          <w:szCs w:val="28"/>
        </w:rPr>
        <w:t xml:space="preserve">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  </w:t>
      </w:r>
      <w:r>
        <w:rPr>
          <w:rFonts w:hint="eastAsia"/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填报日期:</w:t>
      </w:r>
      <w:r>
        <w:rPr>
          <w:rFonts w:hint="eastAsia"/>
          <w:color w:val="000000"/>
          <w:sz w:val="28"/>
          <w:szCs w:val="28"/>
        </w:rPr>
        <w:t xml:space="preserve">  2021 年 3 月 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 xml:space="preserve"> 日</w:t>
      </w:r>
    </w:p>
    <w:tbl>
      <w:tblPr>
        <w:tblStyle w:val="4"/>
        <w:tblW w:w="145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30"/>
        <w:gridCol w:w="820"/>
        <w:gridCol w:w="800"/>
        <w:gridCol w:w="1350"/>
        <w:gridCol w:w="1400"/>
        <w:gridCol w:w="1684"/>
        <w:gridCol w:w="3716"/>
        <w:gridCol w:w="135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邬娟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20180794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白诗杰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20180685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高学飞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20180689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敬佳佳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20180718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邱运杰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1999.11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20180686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黎静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20180798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王朝攀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2001.01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城市轨道交通车辆技术（车辆驾驶方向）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20180587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温崛焱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1999.10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车辆技术系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城市轨道交通车辆技术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20180692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艾昕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机电工程系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城市轨道交通机电技术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20180040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龙城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2000.11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机电工程系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城市轨道交通机电技术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20180864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李渔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电气工程系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城市轨道交通供配电技术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20180933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夏钱敏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信息工程系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城市轨道交通通信信号技术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20180465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王亚楠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2000.10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信息工程系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城市轨道交通通信信号技术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20180455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魏宇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20180025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何玲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城市轨道交通运营管理(涉外运营管理方向)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20180817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王博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城市轨道交通运营管理(涉外运营管理方向)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20180844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罗泳淇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20180233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王月欣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20180256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薛秀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20180248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王菊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1998.02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20180303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喻巧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1999.09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20180026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何敏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20180027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周龙宇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2000.03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20180179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张冬婷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1997.11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20180221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刘宇豪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交通运输系</w:t>
            </w:r>
          </w:p>
        </w:tc>
        <w:tc>
          <w:tcPr>
            <w:tcW w:w="3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城市轨道交通运营管理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20180135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大专</w:t>
            </w:r>
          </w:p>
        </w:tc>
      </w:tr>
    </w:tbl>
    <w:p>
      <w:pPr>
        <w:adjustRightInd w:val="0"/>
        <w:snapToGrid w:val="0"/>
        <w:spacing w:before="312" w:beforeLines="1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.专业名称须与毕业证书上专业名称一致；</w:t>
      </w:r>
    </w:p>
    <w:p>
      <w:pPr>
        <w:numPr>
          <w:ilvl w:val="0"/>
          <w:numId w:val="2"/>
        </w:numPr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学号须填写准确，以备核查。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1FF2"/>
    <w:multiLevelType w:val="singleLevel"/>
    <w:tmpl w:val="18AA1F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770F45"/>
    <w:multiLevelType w:val="multilevel"/>
    <w:tmpl w:val="67770F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FA"/>
    <w:rsid w:val="00076383"/>
    <w:rsid w:val="001C1103"/>
    <w:rsid w:val="001E57D2"/>
    <w:rsid w:val="00222A83"/>
    <w:rsid w:val="003726BE"/>
    <w:rsid w:val="004A24E9"/>
    <w:rsid w:val="006538AC"/>
    <w:rsid w:val="00984233"/>
    <w:rsid w:val="009F5123"/>
    <w:rsid w:val="00A444AC"/>
    <w:rsid w:val="00CB72FA"/>
    <w:rsid w:val="00F316EA"/>
    <w:rsid w:val="03FD7F1D"/>
    <w:rsid w:val="052B5E71"/>
    <w:rsid w:val="05912DEA"/>
    <w:rsid w:val="069F3337"/>
    <w:rsid w:val="07A542F7"/>
    <w:rsid w:val="0A611F20"/>
    <w:rsid w:val="0F1B7EAD"/>
    <w:rsid w:val="18C265AD"/>
    <w:rsid w:val="1F101F09"/>
    <w:rsid w:val="1FB7401D"/>
    <w:rsid w:val="22C35E39"/>
    <w:rsid w:val="264641A6"/>
    <w:rsid w:val="2E2E3ECC"/>
    <w:rsid w:val="31773274"/>
    <w:rsid w:val="319F057F"/>
    <w:rsid w:val="3BAB4A8E"/>
    <w:rsid w:val="3EFA35FF"/>
    <w:rsid w:val="49A935FB"/>
    <w:rsid w:val="4F131E4D"/>
    <w:rsid w:val="5481462D"/>
    <w:rsid w:val="5BAA2909"/>
    <w:rsid w:val="5BEC42BB"/>
    <w:rsid w:val="661B473C"/>
    <w:rsid w:val="683D72B7"/>
    <w:rsid w:val="6DAC4C53"/>
    <w:rsid w:val="70F40934"/>
    <w:rsid w:val="751759C5"/>
    <w:rsid w:val="774C2310"/>
    <w:rsid w:val="7D9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226</Words>
  <Characters>1293</Characters>
  <Lines>10</Lines>
  <Paragraphs>3</Paragraphs>
  <TotalTime>86</TotalTime>
  <ScaleCrop>false</ScaleCrop>
  <LinksUpToDate>false</LinksUpToDate>
  <CharactersWithSpaces>1516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2021-03-04T02:01:00Z</dcterms:created>
  <dc:creator>diaodu122</dc:creator>
  <cp:lastModifiedBy>diaodu122</cp:lastModifiedBy>
  <dcterms:modified xsi:type="dcterms:W3CDTF">2021-03-23T05:54:30Z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